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94" w:rsidRDefault="00BD1194" w:rsidP="00BD1194">
      <w:pPr>
        <w:spacing w:after="0" w:line="240" w:lineRule="auto"/>
        <w:ind w:left="106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BD1194" w:rsidRPr="00BD1194" w:rsidRDefault="00BD1194" w:rsidP="00BD1194">
      <w:pPr>
        <w:spacing w:after="0" w:line="240" w:lineRule="auto"/>
        <w:ind w:left="10632"/>
        <w:jc w:val="center"/>
        <w:rPr>
          <w:sz w:val="28"/>
          <w:szCs w:val="28"/>
        </w:rPr>
      </w:pPr>
      <w:r w:rsidRPr="00BD1194">
        <w:rPr>
          <w:sz w:val="28"/>
          <w:szCs w:val="28"/>
        </w:rPr>
        <w:t>Министр социального развития Ульяновской области</w:t>
      </w:r>
    </w:p>
    <w:p w:rsidR="00BD1194" w:rsidRPr="00BD1194" w:rsidRDefault="00BD1194" w:rsidP="00BD1194">
      <w:pPr>
        <w:spacing w:after="0" w:line="240" w:lineRule="auto"/>
        <w:ind w:left="10632"/>
        <w:jc w:val="center"/>
        <w:rPr>
          <w:sz w:val="28"/>
          <w:szCs w:val="28"/>
        </w:rPr>
      </w:pPr>
    </w:p>
    <w:p w:rsidR="00BD1194" w:rsidRDefault="00BD1194" w:rsidP="00BD1194">
      <w:pPr>
        <w:spacing w:after="0" w:line="240" w:lineRule="auto"/>
        <w:ind w:left="10632"/>
        <w:jc w:val="center"/>
        <w:rPr>
          <w:sz w:val="28"/>
          <w:szCs w:val="28"/>
        </w:rPr>
      </w:pPr>
      <w:r w:rsidRPr="00BD1194">
        <w:rPr>
          <w:sz w:val="28"/>
          <w:szCs w:val="28"/>
        </w:rPr>
        <w:t>___________Д.В. Батраков</w:t>
      </w:r>
    </w:p>
    <w:p w:rsidR="00BD1194" w:rsidRDefault="00BD1194" w:rsidP="00BD1194">
      <w:pPr>
        <w:spacing w:after="0" w:line="240" w:lineRule="auto"/>
        <w:ind w:left="10632"/>
        <w:jc w:val="center"/>
        <w:rPr>
          <w:sz w:val="28"/>
          <w:szCs w:val="28"/>
        </w:rPr>
      </w:pPr>
      <w:r>
        <w:rPr>
          <w:sz w:val="28"/>
          <w:szCs w:val="28"/>
        </w:rPr>
        <w:t>«___»___________2025г.</w:t>
      </w:r>
    </w:p>
    <w:p w:rsidR="00BD1194" w:rsidRDefault="00BD1194" w:rsidP="00BD1194">
      <w:pPr>
        <w:spacing w:after="0" w:line="240" w:lineRule="auto"/>
        <w:ind w:left="5387"/>
        <w:jc w:val="center"/>
        <w:rPr>
          <w:sz w:val="28"/>
          <w:szCs w:val="28"/>
        </w:rPr>
      </w:pPr>
    </w:p>
    <w:p w:rsidR="00BD1194" w:rsidRPr="00BD1194" w:rsidRDefault="00BD1194" w:rsidP="00BD1194">
      <w:pPr>
        <w:spacing w:after="0" w:line="240" w:lineRule="auto"/>
        <w:ind w:left="5387"/>
        <w:jc w:val="center"/>
        <w:rPr>
          <w:sz w:val="28"/>
          <w:szCs w:val="28"/>
        </w:rPr>
      </w:pPr>
    </w:p>
    <w:p w:rsidR="0099081B" w:rsidRDefault="00DD0E91" w:rsidP="00DD0E9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Чек-лист</w:t>
      </w:r>
    </w:p>
    <w:p w:rsidR="00DD0E91" w:rsidRDefault="00DD0E91" w:rsidP="00DD0E9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«Как правильно исполнить</w:t>
      </w:r>
      <w:r w:rsidR="00E61C2A">
        <w:rPr>
          <w:b/>
          <w:sz w:val="28"/>
          <w:szCs w:val="28"/>
        </w:rPr>
        <w:t xml:space="preserve"> выданное Министерством социального развития Ульяновской области</w:t>
      </w:r>
      <w:r w:rsidR="00E61C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предписание</w:t>
      </w:r>
      <w:r w:rsidR="00BD1194">
        <w:rPr>
          <w:b/>
          <w:sz w:val="28"/>
          <w:szCs w:val="28"/>
        </w:rPr>
        <w:t xml:space="preserve"> об устранении выявленных нарушений обязательных требований</w:t>
      </w:r>
      <w:r w:rsidR="00E61C2A">
        <w:rPr>
          <w:b/>
          <w:sz w:val="28"/>
          <w:szCs w:val="28"/>
        </w:rPr>
        <w:t xml:space="preserve"> в рамках регионального государственного контроля (надзора) в сфере социального обслуживания в Ульяновской области</w:t>
      </w:r>
      <w:r>
        <w:rPr>
          <w:b/>
          <w:sz w:val="28"/>
          <w:szCs w:val="28"/>
        </w:rPr>
        <w:t>»</w:t>
      </w:r>
    </w:p>
    <w:p w:rsidR="00DD0E91" w:rsidRDefault="00DD0E91" w:rsidP="00DD0E91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6379"/>
      </w:tblGrid>
      <w:tr w:rsidR="00DD0E91" w:rsidTr="00BD1194">
        <w:tc>
          <w:tcPr>
            <w:tcW w:w="817" w:type="dxa"/>
          </w:tcPr>
          <w:p w:rsidR="00DD0E91" w:rsidRDefault="00DD0E91" w:rsidP="00DD0E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938" w:type="dxa"/>
          </w:tcPr>
          <w:p w:rsidR="00DD0E91" w:rsidRDefault="00DD0E91" w:rsidP="00DD0E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6379" w:type="dxa"/>
          </w:tcPr>
          <w:p w:rsidR="00DD0E91" w:rsidRDefault="00DD0E91" w:rsidP="00DD0E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DD0E91" w:rsidTr="00BD1194">
        <w:tc>
          <w:tcPr>
            <w:tcW w:w="817" w:type="dxa"/>
          </w:tcPr>
          <w:p w:rsidR="00DD0E91" w:rsidRPr="00212A27" w:rsidRDefault="00212A27" w:rsidP="00DD0E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1020EB" w:rsidRPr="00212A27" w:rsidRDefault="00DD0E91" w:rsidP="001020EB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sz w:val="28"/>
                <w:szCs w:val="28"/>
              </w:rPr>
              <w:t xml:space="preserve">Получение </w:t>
            </w:r>
            <w:r w:rsidR="001020EB" w:rsidRPr="00212A27">
              <w:rPr>
                <w:sz w:val="28"/>
                <w:szCs w:val="28"/>
              </w:rPr>
              <w:t xml:space="preserve">от </w:t>
            </w:r>
            <w:r w:rsidR="00E40DA6" w:rsidRPr="00212A27">
              <w:rPr>
                <w:sz w:val="28"/>
                <w:szCs w:val="28"/>
              </w:rPr>
              <w:t>Министерства социального развития Ульяновской области (далее - Министерство)</w:t>
            </w:r>
            <w:r w:rsidR="001020EB" w:rsidRPr="00212A27">
              <w:rPr>
                <w:sz w:val="28"/>
                <w:szCs w:val="28"/>
              </w:rPr>
              <w:t xml:space="preserve"> </w:t>
            </w:r>
            <w:r w:rsidRPr="00212A27">
              <w:rPr>
                <w:sz w:val="28"/>
                <w:szCs w:val="28"/>
              </w:rPr>
              <w:t>предписания об устранении выявленных в ходе проведённого контрольного (надзорного) мероприятия (</w:t>
            </w:r>
            <w:r w:rsidR="003F28D1" w:rsidRPr="00212A27">
              <w:rPr>
                <w:sz w:val="28"/>
                <w:szCs w:val="28"/>
              </w:rPr>
              <w:t xml:space="preserve">обязательного </w:t>
            </w:r>
            <w:r w:rsidRPr="00212A27">
              <w:rPr>
                <w:sz w:val="28"/>
                <w:szCs w:val="28"/>
              </w:rPr>
              <w:t>профилактического визита) нарушений обязательных требований</w:t>
            </w:r>
            <w:r w:rsidR="005D36EB" w:rsidRPr="00212A27">
              <w:rPr>
                <w:sz w:val="28"/>
                <w:szCs w:val="28"/>
              </w:rPr>
              <w:t xml:space="preserve"> (далее - предписание)</w:t>
            </w:r>
            <w:r w:rsidR="001020EB" w:rsidRPr="00212A27">
              <w:rPr>
                <w:rFonts w:cs="PT Astra Serif"/>
                <w:sz w:val="28"/>
                <w:szCs w:val="28"/>
              </w:rPr>
              <w:t xml:space="preserve"> </w:t>
            </w:r>
          </w:p>
          <w:p w:rsidR="00DD0E91" w:rsidRPr="00212A27" w:rsidRDefault="00DD0E91" w:rsidP="00DD0E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DD0E91" w:rsidRPr="00212A27" w:rsidRDefault="00BD1194" w:rsidP="00BD1194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rFonts w:cs="PT Astra Serif"/>
                <w:sz w:val="28"/>
                <w:szCs w:val="28"/>
              </w:rPr>
              <w:t xml:space="preserve">выдается </w:t>
            </w:r>
            <w:r w:rsidRPr="00212A27">
              <w:rPr>
                <w:rFonts w:cs="PT Astra Serif"/>
                <w:sz w:val="28"/>
                <w:szCs w:val="28"/>
              </w:rPr>
              <w:t>в случае, если выявленные нарушения обязательных требований не устранены до окончания проведения контрольного (надзорного) мероприятия (обязательного профилактического визита)</w:t>
            </w:r>
            <w:r w:rsidRPr="00212A27">
              <w:rPr>
                <w:rFonts w:cs="PT Astra Serif"/>
                <w:sz w:val="28"/>
                <w:szCs w:val="28"/>
              </w:rPr>
              <w:t>.</w:t>
            </w:r>
          </w:p>
          <w:p w:rsidR="00BD1194" w:rsidRPr="00212A27" w:rsidRDefault="00BD1194" w:rsidP="00BD119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A27">
              <w:rPr>
                <w:rFonts w:cs="PT Astra Serif"/>
                <w:sz w:val="28"/>
                <w:szCs w:val="28"/>
                <w:u w:val="single"/>
              </w:rPr>
              <w:t>ст.90.1 Федерального закона от 31.07.2020 № 248-ФЗ</w:t>
            </w:r>
            <w:r w:rsidRPr="00212A27">
              <w:rPr>
                <w:rFonts w:cs="PT Astra Serif"/>
                <w:sz w:val="28"/>
                <w:szCs w:val="28"/>
              </w:rPr>
              <w:t xml:space="preserve"> «О государственном контроле (надзоре) и муниципальном контроле в Российской Федерации»</w:t>
            </w:r>
            <w:r w:rsidR="00E40DA6" w:rsidRPr="00212A27">
              <w:rPr>
                <w:rFonts w:cs="PT Astra Serif"/>
                <w:sz w:val="28"/>
                <w:szCs w:val="28"/>
              </w:rPr>
              <w:t xml:space="preserve"> (далее - Федеральный закон)</w:t>
            </w:r>
          </w:p>
        </w:tc>
      </w:tr>
      <w:tr w:rsidR="001020EB" w:rsidTr="00BD1194">
        <w:tc>
          <w:tcPr>
            <w:tcW w:w="817" w:type="dxa"/>
          </w:tcPr>
          <w:p w:rsidR="001020EB" w:rsidRPr="00212A27" w:rsidRDefault="00212A27" w:rsidP="00DD0E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1020EB" w:rsidRPr="00212A27" w:rsidRDefault="00E40DA6" w:rsidP="00E40D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2A27">
              <w:rPr>
                <w:sz w:val="28"/>
                <w:szCs w:val="28"/>
              </w:rPr>
              <w:t xml:space="preserve">направление в Министерство ходатайства контролируемого лица об отсрочке исполнения предписания </w:t>
            </w:r>
            <w:r w:rsidRPr="00212A27">
              <w:rPr>
                <w:sz w:val="28"/>
                <w:szCs w:val="28"/>
              </w:rPr>
              <w:t>об устранении выявленных нарушений обязательных требований</w:t>
            </w:r>
          </w:p>
        </w:tc>
        <w:tc>
          <w:tcPr>
            <w:tcW w:w="6379" w:type="dxa"/>
          </w:tcPr>
          <w:p w:rsidR="00E40DA6" w:rsidRPr="00212A27" w:rsidRDefault="00E40DA6" w:rsidP="00E40DA6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rFonts w:cs="PT Astra Serif"/>
                <w:sz w:val="28"/>
                <w:szCs w:val="28"/>
              </w:rPr>
              <w:t>При наличии обстоятельств, вследствие которых исполнение решения невозможно в установленные сроки</w:t>
            </w:r>
          </w:p>
          <w:p w:rsidR="001020EB" w:rsidRPr="00212A27" w:rsidRDefault="00E40DA6" w:rsidP="00E40DA6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  <w:u w:val="single"/>
              </w:rPr>
            </w:pPr>
            <w:r w:rsidRPr="00212A27">
              <w:rPr>
                <w:rFonts w:cs="PT Astra Serif"/>
                <w:sz w:val="28"/>
                <w:szCs w:val="28"/>
                <w:u w:val="single"/>
              </w:rPr>
              <w:t>ст.93</w:t>
            </w:r>
            <w:r w:rsidRPr="00212A27">
              <w:rPr>
                <w:rFonts w:cs="PT Astra Serif"/>
                <w:sz w:val="28"/>
                <w:szCs w:val="28"/>
                <w:u w:val="single"/>
              </w:rPr>
              <w:t xml:space="preserve"> Федерального закона</w:t>
            </w:r>
          </w:p>
        </w:tc>
      </w:tr>
      <w:tr w:rsidR="00BE077E" w:rsidTr="00BD1194">
        <w:tc>
          <w:tcPr>
            <w:tcW w:w="817" w:type="dxa"/>
          </w:tcPr>
          <w:p w:rsidR="00BE077E" w:rsidRPr="00DD0E91" w:rsidRDefault="00212A27" w:rsidP="00DD0E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7938" w:type="dxa"/>
          </w:tcPr>
          <w:p w:rsidR="003908AC" w:rsidRPr="00212A27" w:rsidRDefault="00BE077E" w:rsidP="00BE077E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rFonts w:cs="PT Astra Serif"/>
                <w:sz w:val="28"/>
                <w:szCs w:val="28"/>
              </w:rPr>
              <w:t>Рассмотрение</w:t>
            </w:r>
            <w:r w:rsidR="0077073A" w:rsidRPr="00212A27">
              <w:rPr>
                <w:rFonts w:cs="PT Astra Serif"/>
                <w:sz w:val="28"/>
                <w:szCs w:val="28"/>
              </w:rPr>
              <w:t xml:space="preserve"> Министерством</w:t>
            </w:r>
            <w:r w:rsidRPr="00212A27">
              <w:rPr>
                <w:rFonts w:cs="PT Astra Serif"/>
                <w:sz w:val="28"/>
                <w:szCs w:val="28"/>
              </w:rPr>
              <w:t xml:space="preserve"> </w:t>
            </w:r>
            <w:proofErr w:type="gramStart"/>
            <w:r w:rsidRPr="00212A27">
              <w:rPr>
                <w:rFonts w:cs="PT Astra Serif"/>
                <w:sz w:val="28"/>
                <w:szCs w:val="28"/>
              </w:rPr>
              <w:t>поступивших</w:t>
            </w:r>
            <w:proofErr w:type="gramEnd"/>
            <w:r w:rsidR="0077073A" w:rsidRPr="00212A27">
              <w:rPr>
                <w:rFonts w:cs="PT Astra Serif"/>
                <w:sz w:val="28"/>
                <w:szCs w:val="28"/>
              </w:rPr>
              <w:t xml:space="preserve"> от </w:t>
            </w:r>
            <w:r w:rsidRPr="00212A27">
              <w:rPr>
                <w:rFonts w:cs="PT Astra Serif"/>
                <w:sz w:val="28"/>
                <w:szCs w:val="28"/>
              </w:rPr>
              <w:t xml:space="preserve"> контролируем</w:t>
            </w:r>
            <w:r w:rsidR="0077073A" w:rsidRPr="00212A27">
              <w:rPr>
                <w:rFonts w:cs="PT Astra Serif"/>
                <w:sz w:val="28"/>
                <w:szCs w:val="28"/>
              </w:rPr>
              <w:t>ого</w:t>
            </w:r>
            <w:r w:rsidRPr="00212A27">
              <w:rPr>
                <w:rFonts w:cs="PT Astra Serif"/>
                <w:sz w:val="28"/>
                <w:szCs w:val="28"/>
              </w:rPr>
              <w:t xml:space="preserve"> лиц</w:t>
            </w:r>
            <w:r w:rsidR="0077073A" w:rsidRPr="00212A27">
              <w:rPr>
                <w:rFonts w:cs="PT Astra Serif"/>
                <w:sz w:val="28"/>
                <w:szCs w:val="28"/>
              </w:rPr>
              <w:t>а</w:t>
            </w:r>
            <w:r w:rsidRPr="00212A27">
              <w:rPr>
                <w:rFonts w:cs="PT Astra Serif"/>
                <w:sz w:val="28"/>
                <w:szCs w:val="28"/>
              </w:rPr>
              <w:t xml:space="preserve"> ходатайства</w:t>
            </w:r>
            <w:r w:rsidR="003908AC" w:rsidRPr="00212A27">
              <w:rPr>
                <w:rFonts w:cs="PT Astra Serif"/>
                <w:sz w:val="28"/>
                <w:szCs w:val="28"/>
              </w:rPr>
              <w:t>:</w:t>
            </w:r>
          </w:p>
          <w:p w:rsidR="003908AC" w:rsidRPr="00212A27" w:rsidRDefault="00BE077E" w:rsidP="003908AC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rFonts w:cs="PT Astra Serif"/>
                <w:sz w:val="28"/>
                <w:szCs w:val="28"/>
              </w:rPr>
              <w:t xml:space="preserve"> </w:t>
            </w:r>
            <w:r w:rsidR="003908AC" w:rsidRPr="00212A27">
              <w:rPr>
                <w:rFonts w:cs="PT Astra Serif"/>
                <w:sz w:val="28"/>
                <w:szCs w:val="28"/>
              </w:rPr>
              <w:t>1) о разъяснении способа и порядка исполнения решения;</w:t>
            </w:r>
          </w:p>
          <w:p w:rsidR="003908AC" w:rsidRPr="00212A27" w:rsidRDefault="003908AC" w:rsidP="003908AC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rFonts w:cs="PT Astra Serif"/>
                <w:sz w:val="28"/>
                <w:szCs w:val="28"/>
              </w:rPr>
              <w:t>2) об отсрочке исполнения решения;</w:t>
            </w:r>
          </w:p>
          <w:p w:rsidR="003908AC" w:rsidRPr="00212A27" w:rsidRDefault="003908AC" w:rsidP="003908AC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rFonts w:cs="PT Astra Serif"/>
                <w:sz w:val="28"/>
                <w:szCs w:val="28"/>
              </w:rPr>
              <w:t>3) о приостановлении исполнения решения, возобновлении ранее приостановленного исполнения решения;</w:t>
            </w:r>
          </w:p>
          <w:p w:rsidR="00BE077E" w:rsidRPr="00212A27" w:rsidRDefault="003908AC" w:rsidP="003908AC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rFonts w:cs="PT Astra Serif"/>
                <w:sz w:val="28"/>
                <w:szCs w:val="28"/>
              </w:rPr>
              <w:t>4) о прекращении исполнения решения.</w:t>
            </w:r>
            <w:r w:rsidRPr="00212A27">
              <w:rPr>
                <w:rFonts w:cs="PT Astra Serif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BE077E" w:rsidRPr="00212A27" w:rsidRDefault="00BE077E" w:rsidP="00BE077E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rFonts w:cs="PT Astra Serif"/>
                <w:sz w:val="28"/>
                <w:szCs w:val="28"/>
              </w:rPr>
              <w:t>в течение пяти рабочих дней со дня поступления ходатайства</w:t>
            </w:r>
          </w:p>
          <w:p w:rsidR="00BE077E" w:rsidRPr="00212A27" w:rsidRDefault="00E40DA6" w:rsidP="00E40DA6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  <w:u w:val="single"/>
              </w:rPr>
            </w:pPr>
            <w:r w:rsidRPr="00212A27">
              <w:rPr>
                <w:rFonts w:cs="PT Astra Serif"/>
                <w:sz w:val="28"/>
                <w:szCs w:val="28"/>
                <w:u w:val="single"/>
              </w:rPr>
              <w:t>ст.9</w:t>
            </w:r>
            <w:r w:rsidRPr="00212A27">
              <w:rPr>
                <w:rFonts w:cs="PT Astra Serif"/>
                <w:sz w:val="28"/>
                <w:szCs w:val="28"/>
                <w:u w:val="single"/>
              </w:rPr>
              <w:t>4</w:t>
            </w:r>
            <w:r w:rsidRPr="00212A27">
              <w:rPr>
                <w:rFonts w:cs="PT Astra Serif"/>
                <w:sz w:val="28"/>
                <w:szCs w:val="28"/>
                <w:u w:val="single"/>
              </w:rPr>
              <w:t xml:space="preserve"> Федерального закона</w:t>
            </w:r>
          </w:p>
        </w:tc>
      </w:tr>
      <w:tr w:rsidR="0077073A" w:rsidTr="00BD1194">
        <w:tc>
          <w:tcPr>
            <w:tcW w:w="817" w:type="dxa"/>
          </w:tcPr>
          <w:p w:rsidR="0077073A" w:rsidRPr="00DD0E91" w:rsidRDefault="00212A27" w:rsidP="00DD0E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bookmarkStart w:id="0" w:name="_GoBack"/>
            <w:bookmarkEnd w:id="0"/>
          </w:p>
        </w:tc>
        <w:tc>
          <w:tcPr>
            <w:tcW w:w="7938" w:type="dxa"/>
          </w:tcPr>
          <w:p w:rsidR="0077073A" w:rsidRPr="00212A27" w:rsidRDefault="003908AC" w:rsidP="00212A27">
            <w:pPr>
              <w:autoSpaceDE w:val="0"/>
              <w:autoSpaceDN w:val="0"/>
              <w:adjustRightInd w:val="0"/>
              <w:jc w:val="both"/>
              <w:rPr>
                <w:rFonts w:cs="PT Astra Serif"/>
                <w:sz w:val="28"/>
                <w:szCs w:val="28"/>
              </w:rPr>
            </w:pPr>
            <w:r w:rsidRPr="00212A27">
              <w:rPr>
                <w:rFonts w:cs="PT Astra Serif"/>
                <w:bCs/>
                <w:sz w:val="28"/>
                <w:szCs w:val="28"/>
              </w:rPr>
              <w:t>О</w:t>
            </w:r>
            <w:r w:rsidRPr="00212A27">
              <w:rPr>
                <w:rFonts w:cs="PT Astra Serif"/>
                <w:bCs/>
                <w:sz w:val="28"/>
                <w:szCs w:val="28"/>
              </w:rPr>
              <w:t>цен</w:t>
            </w:r>
            <w:r w:rsidRPr="00212A27">
              <w:rPr>
                <w:rFonts w:cs="PT Astra Serif"/>
                <w:bCs/>
                <w:sz w:val="28"/>
                <w:szCs w:val="28"/>
              </w:rPr>
              <w:t>ка Министерством</w:t>
            </w:r>
            <w:r w:rsidRPr="00212A27">
              <w:rPr>
                <w:rFonts w:cs="PT Astra Serif"/>
                <w:bCs/>
                <w:sz w:val="28"/>
                <w:szCs w:val="28"/>
              </w:rPr>
              <w:t xml:space="preserve"> </w:t>
            </w:r>
            <w:proofErr w:type="gramStart"/>
            <w:r w:rsidRPr="00212A27">
              <w:rPr>
                <w:rFonts w:cs="PT Astra Serif"/>
                <w:bCs/>
                <w:sz w:val="28"/>
                <w:szCs w:val="28"/>
              </w:rPr>
              <w:t>исполнени</w:t>
            </w:r>
            <w:r w:rsidRPr="00212A27">
              <w:rPr>
                <w:rFonts w:cs="PT Astra Serif"/>
                <w:bCs/>
                <w:sz w:val="28"/>
                <w:szCs w:val="28"/>
              </w:rPr>
              <w:t>я</w:t>
            </w:r>
            <w:proofErr w:type="gramEnd"/>
            <w:r w:rsidRPr="00212A27">
              <w:rPr>
                <w:rFonts w:cs="PT Astra Serif"/>
                <w:bCs/>
                <w:sz w:val="28"/>
                <w:szCs w:val="28"/>
              </w:rPr>
              <w:t xml:space="preserve"> </w:t>
            </w:r>
            <w:r w:rsidRPr="00212A27">
              <w:rPr>
                <w:rFonts w:cs="PT Astra Serif"/>
                <w:bCs/>
                <w:sz w:val="28"/>
                <w:szCs w:val="28"/>
              </w:rPr>
              <w:t>контролируемым лицом предписания об устранении выявленных нарушений обязательных требований</w:t>
            </w:r>
            <w:r w:rsidRPr="00212A27">
              <w:rPr>
                <w:rFonts w:cs="PT Astra Serif"/>
                <w:bCs/>
                <w:sz w:val="28"/>
                <w:szCs w:val="28"/>
              </w:rPr>
              <w:t xml:space="preserve"> на основании представленных документов и сведений, полученной информации.</w:t>
            </w:r>
          </w:p>
        </w:tc>
        <w:tc>
          <w:tcPr>
            <w:tcW w:w="6379" w:type="dxa"/>
          </w:tcPr>
          <w:p w:rsidR="0077073A" w:rsidRPr="00212A27" w:rsidRDefault="003908AC" w:rsidP="003908AC">
            <w:pPr>
              <w:jc w:val="both"/>
              <w:rPr>
                <w:sz w:val="28"/>
                <w:szCs w:val="28"/>
                <w:u w:val="single"/>
              </w:rPr>
            </w:pPr>
            <w:r w:rsidRPr="00212A27">
              <w:rPr>
                <w:rFonts w:cs="PT Astra Serif"/>
                <w:sz w:val="28"/>
                <w:szCs w:val="28"/>
                <w:u w:val="single"/>
              </w:rPr>
              <w:t>ст.9</w:t>
            </w:r>
            <w:r w:rsidRPr="00212A27">
              <w:rPr>
                <w:rFonts w:cs="PT Astra Serif"/>
                <w:sz w:val="28"/>
                <w:szCs w:val="28"/>
                <w:u w:val="single"/>
              </w:rPr>
              <w:t>5</w:t>
            </w:r>
            <w:r w:rsidRPr="00212A27">
              <w:rPr>
                <w:rFonts w:cs="PT Astra Serif"/>
                <w:sz w:val="28"/>
                <w:szCs w:val="28"/>
                <w:u w:val="single"/>
              </w:rPr>
              <w:t xml:space="preserve"> Федерального закона</w:t>
            </w:r>
          </w:p>
        </w:tc>
      </w:tr>
    </w:tbl>
    <w:p w:rsidR="00DD0E91" w:rsidRPr="00DD0E91" w:rsidRDefault="00DD0E91" w:rsidP="00DD0E91">
      <w:pPr>
        <w:spacing w:after="0" w:line="240" w:lineRule="auto"/>
        <w:jc w:val="center"/>
        <w:rPr>
          <w:b/>
          <w:sz w:val="28"/>
          <w:szCs w:val="28"/>
        </w:rPr>
      </w:pPr>
    </w:p>
    <w:sectPr w:rsidR="00DD0E91" w:rsidRPr="00DD0E91" w:rsidSect="00BD1194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91"/>
    <w:rsid w:val="000904C3"/>
    <w:rsid w:val="000E20B1"/>
    <w:rsid w:val="000F3B24"/>
    <w:rsid w:val="001020EB"/>
    <w:rsid w:val="00212A27"/>
    <w:rsid w:val="002505A5"/>
    <w:rsid w:val="003908AC"/>
    <w:rsid w:val="003E5A8C"/>
    <w:rsid w:val="003F28D1"/>
    <w:rsid w:val="004225C5"/>
    <w:rsid w:val="00566FAB"/>
    <w:rsid w:val="005D36EB"/>
    <w:rsid w:val="00610762"/>
    <w:rsid w:val="00734B4F"/>
    <w:rsid w:val="0077073A"/>
    <w:rsid w:val="00870E93"/>
    <w:rsid w:val="009E7BBB"/>
    <w:rsid w:val="00BD1194"/>
    <w:rsid w:val="00BE077E"/>
    <w:rsid w:val="00DD0E91"/>
    <w:rsid w:val="00E40DA6"/>
    <w:rsid w:val="00E61C2A"/>
    <w:rsid w:val="00F5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Сергеевна. Кудрявцева</dc:creator>
  <cp:lastModifiedBy>Евгения Сергеевна. Кудрявцева</cp:lastModifiedBy>
  <cp:revision>7</cp:revision>
  <dcterms:created xsi:type="dcterms:W3CDTF">2025-09-11T05:54:00Z</dcterms:created>
  <dcterms:modified xsi:type="dcterms:W3CDTF">2025-12-04T09:55:00Z</dcterms:modified>
</cp:coreProperties>
</file>