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F9" w:rsidRDefault="00DD3AF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D3AF9" w:rsidRDefault="00DD3AF9">
      <w:pPr>
        <w:pStyle w:val="ConsPlusNormal"/>
        <w:jc w:val="both"/>
        <w:outlineLvl w:val="0"/>
      </w:pPr>
    </w:p>
    <w:p w:rsidR="00DD3AF9" w:rsidRDefault="00DD3AF9">
      <w:pPr>
        <w:pStyle w:val="ConsPlusNormal"/>
        <w:jc w:val="both"/>
        <w:outlineLvl w:val="0"/>
      </w:pPr>
      <w:r>
        <w:t>Зарегистрировано в Министерстве социального развития Ульяновской области 2 августа 2023 г. N ГР-12/41</w:t>
      </w:r>
    </w:p>
    <w:p w:rsidR="00DD3AF9" w:rsidRDefault="00DD3A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Title"/>
        <w:jc w:val="center"/>
      </w:pPr>
      <w:r>
        <w:t>МИНИСТЕРСТВО СОЦИАЛЬНОГО РАЗВИТИЯ</w:t>
      </w:r>
    </w:p>
    <w:p w:rsidR="00DD3AF9" w:rsidRDefault="00DD3AF9">
      <w:pPr>
        <w:pStyle w:val="ConsPlusTitle"/>
        <w:jc w:val="center"/>
      </w:pPr>
      <w:r>
        <w:t>УЛЬЯНОВСКОЙ ОБЛАСТИ</w:t>
      </w:r>
    </w:p>
    <w:p w:rsidR="00DD3AF9" w:rsidRDefault="00DD3AF9">
      <w:pPr>
        <w:pStyle w:val="ConsPlusTitle"/>
        <w:jc w:val="both"/>
      </w:pPr>
    </w:p>
    <w:p w:rsidR="00DD3AF9" w:rsidRDefault="00DD3AF9">
      <w:pPr>
        <w:pStyle w:val="ConsPlusTitle"/>
        <w:jc w:val="center"/>
      </w:pPr>
      <w:r>
        <w:t>ПРИКАЗ</w:t>
      </w:r>
    </w:p>
    <w:p w:rsidR="00DD3AF9" w:rsidRDefault="00DD3AF9">
      <w:pPr>
        <w:pStyle w:val="ConsPlusTitle"/>
        <w:jc w:val="center"/>
      </w:pPr>
      <w:r>
        <w:t>от 2 августа 2023 г. N 41-п</w:t>
      </w:r>
    </w:p>
    <w:p w:rsidR="00DD3AF9" w:rsidRDefault="00DD3AF9">
      <w:pPr>
        <w:pStyle w:val="ConsPlusTitle"/>
        <w:jc w:val="both"/>
      </w:pPr>
    </w:p>
    <w:p w:rsidR="00DD3AF9" w:rsidRDefault="00DD3AF9">
      <w:pPr>
        <w:pStyle w:val="ConsPlusTitle"/>
        <w:jc w:val="center"/>
      </w:pPr>
      <w:r>
        <w:t>ОБ УТВЕРЖДЕНИИ ПЕРЕЧНЯ ДОЛЖНОСТЕЙ ГОСУДАРСТВЕННОЙ</w:t>
      </w:r>
    </w:p>
    <w:p w:rsidR="00DD3AF9" w:rsidRDefault="00DD3AF9">
      <w:pPr>
        <w:pStyle w:val="ConsPlusTitle"/>
        <w:jc w:val="center"/>
      </w:pPr>
      <w:r>
        <w:t>ГРАЖДАНСКОЙ СЛУЖБЫ УЛЬЯНОВСКОЙ ОБЛАСТИ, ПРИ ЗАМЕЩЕНИИ</w:t>
      </w:r>
    </w:p>
    <w:p w:rsidR="00DD3AF9" w:rsidRDefault="00DD3AF9">
      <w:pPr>
        <w:pStyle w:val="ConsPlusTitle"/>
        <w:jc w:val="center"/>
      </w:pPr>
      <w:r>
        <w:t>КОТОРЫХ ГОСУДАРСТВЕННЫМ ГРАЖДАНСКИМ СЛУЖАЩИМ МИНИСТЕРСТВА</w:t>
      </w:r>
    </w:p>
    <w:p w:rsidR="00DD3AF9" w:rsidRDefault="00DD3AF9">
      <w:pPr>
        <w:pStyle w:val="ConsPlusTitle"/>
        <w:jc w:val="center"/>
      </w:pPr>
      <w:r>
        <w:t>СОЦИАЛЬНОГО РАЗВИТИЯ УЛЬЯНОВСКОЙ ОБЛАСТИ ЗАПРЕЩАЕТСЯ</w:t>
      </w:r>
    </w:p>
    <w:p w:rsidR="00DD3AF9" w:rsidRDefault="00DD3AF9">
      <w:pPr>
        <w:pStyle w:val="ConsPlusTitle"/>
        <w:jc w:val="center"/>
      </w:pPr>
      <w:r>
        <w:t>ОТКРЫВАТЬ И ИМЕТЬ СЧЕТА (ВКЛАДЫ), ХРАНИТЬ НАЛИЧНЫЕ ДЕНЕЖНЫЕ</w:t>
      </w:r>
    </w:p>
    <w:p w:rsidR="00DD3AF9" w:rsidRDefault="00DD3AF9">
      <w:pPr>
        <w:pStyle w:val="ConsPlusTitle"/>
        <w:jc w:val="center"/>
      </w:pPr>
      <w:r>
        <w:t>СРЕДСТВА И ЦЕННОСТИ В ИНОСТРАННЫХ БАНКАХ, РАСПОЛОЖЕННЫХ</w:t>
      </w:r>
    </w:p>
    <w:p w:rsidR="00DD3AF9" w:rsidRDefault="00DD3AF9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DD3AF9" w:rsidRDefault="00DD3AF9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 статьи 2</w:t>
        </w:r>
      </w:hyperlink>
      <w:r>
        <w:t xml:space="preserve">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приказываю:</w:t>
      </w:r>
    </w:p>
    <w:p w:rsidR="00DD3AF9" w:rsidRDefault="00DD3AF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Ульяновской области, при замещении которых государственным гражданским служащим Министерства социального развития Ульяновской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DD3AF9" w:rsidRDefault="00DD3AF9">
      <w:pPr>
        <w:pStyle w:val="ConsPlusNormal"/>
        <w:spacing w:before="220"/>
        <w:ind w:firstLine="540"/>
        <w:jc w:val="both"/>
      </w:pPr>
      <w:r>
        <w:t>2. Признать утратившим силу:</w:t>
      </w:r>
    </w:p>
    <w:p w:rsidR="00DD3AF9" w:rsidRDefault="00DD3AF9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социального развития Ульяновской области от 11.04.2023 N 15-п "Об утверждении перечня должностей государственной гражданской службы Ульяновской области, при замещении которых государственным гражданским служащим Министерства социального развития Ульяновской области, Департамента Министерства социального развития Ульяновской области в городе Ульяновске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DD3AF9" w:rsidRDefault="00DD3AF9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2023 года.</w:t>
      </w: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right"/>
      </w:pPr>
      <w:r>
        <w:t>Министр</w:t>
      </w:r>
    </w:p>
    <w:p w:rsidR="00DD3AF9" w:rsidRDefault="00DD3AF9">
      <w:pPr>
        <w:pStyle w:val="ConsPlusNormal"/>
        <w:jc w:val="right"/>
      </w:pPr>
      <w:r>
        <w:t>А.А.ТВЕРСКОВА</w:t>
      </w: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right"/>
        <w:outlineLvl w:val="0"/>
      </w:pPr>
      <w:r>
        <w:lastRenderedPageBreak/>
        <w:t>Утвержден</w:t>
      </w:r>
    </w:p>
    <w:p w:rsidR="00DD3AF9" w:rsidRDefault="00DD3AF9">
      <w:pPr>
        <w:pStyle w:val="ConsPlusNormal"/>
        <w:jc w:val="right"/>
      </w:pPr>
      <w:r>
        <w:t>приказом</w:t>
      </w:r>
    </w:p>
    <w:p w:rsidR="00DD3AF9" w:rsidRDefault="00DD3AF9">
      <w:pPr>
        <w:pStyle w:val="ConsPlusNormal"/>
        <w:jc w:val="right"/>
      </w:pPr>
      <w:r>
        <w:t>Министерства социального развития</w:t>
      </w:r>
    </w:p>
    <w:p w:rsidR="00DD3AF9" w:rsidRDefault="00DD3AF9">
      <w:pPr>
        <w:pStyle w:val="ConsPlusNormal"/>
        <w:jc w:val="right"/>
      </w:pPr>
      <w:r>
        <w:t>Ульяновской области</w:t>
      </w:r>
    </w:p>
    <w:p w:rsidR="00DD3AF9" w:rsidRDefault="00DD3AF9">
      <w:pPr>
        <w:pStyle w:val="ConsPlusNormal"/>
        <w:jc w:val="right"/>
      </w:pPr>
      <w:r>
        <w:t>от 2 августа 2023 г. N 41-п</w:t>
      </w: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Title"/>
        <w:jc w:val="center"/>
      </w:pPr>
      <w:bookmarkStart w:id="0" w:name="P38"/>
      <w:bookmarkEnd w:id="0"/>
      <w:r>
        <w:t>ПЕРЕЧЕНЬ</w:t>
      </w:r>
    </w:p>
    <w:p w:rsidR="00DD3AF9" w:rsidRDefault="00DD3AF9">
      <w:pPr>
        <w:pStyle w:val="ConsPlusTitle"/>
        <w:jc w:val="center"/>
      </w:pPr>
      <w:r>
        <w:t>ДОЛЖНОСТЕЙ ГОСУДАРСТВЕННОЙ ГРАЖДАНСКОЙ СЛУЖБЫ</w:t>
      </w:r>
    </w:p>
    <w:p w:rsidR="00DD3AF9" w:rsidRDefault="00DD3AF9">
      <w:pPr>
        <w:pStyle w:val="ConsPlusTitle"/>
        <w:jc w:val="center"/>
      </w:pPr>
      <w:r>
        <w:t>УЛЬЯНОВСКОЙ ОБЛАСТИ, ПРИ ЗАМЕЩЕНИИ КОТОРЫХ ГОСУДАРСТВЕННЫМ</w:t>
      </w:r>
    </w:p>
    <w:p w:rsidR="00DD3AF9" w:rsidRDefault="00DD3AF9">
      <w:pPr>
        <w:pStyle w:val="ConsPlusTitle"/>
        <w:jc w:val="center"/>
      </w:pPr>
      <w:r>
        <w:t>ГРАЖДАНСКИМ СЛУЖАЩИМ МИНИСТЕРСТВА СОЦИАЛЬНОГО РАЗВИТИЯ</w:t>
      </w:r>
    </w:p>
    <w:p w:rsidR="00DD3AF9" w:rsidRDefault="00DD3AF9">
      <w:pPr>
        <w:pStyle w:val="ConsPlusTitle"/>
        <w:jc w:val="center"/>
      </w:pPr>
      <w:r>
        <w:t>УЛЬЯНОВСКОЙ ОБЛАСТИ ЗАПРЕЩАЕТСЯ ОТКРЫВАТЬ И ИМЕТЬ СЧЕТА</w:t>
      </w:r>
    </w:p>
    <w:p w:rsidR="00DD3AF9" w:rsidRDefault="00DD3AF9">
      <w:pPr>
        <w:pStyle w:val="ConsPlusTitle"/>
        <w:jc w:val="center"/>
      </w:pPr>
      <w:r>
        <w:t>(ВКЛАДЫ), ХРАНИТЬ НАЛИЧНЫЕ ДЕНЕЖНЫЕ СРЕДСТВА И ЦЕННОСТИ</w:t>
      </w:r>
    </w:p>
    <w:p w:rsidR="00DD3AF9" w:rsidRDefault="00DD3AF9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DD3AF9" w:rsidRDefault="00DD3AF9">
      <w:pPr>
        <w:pStyle w:val="ConsPlusTitle"/>
        <w:jc w:val="center"/>
      </w:pPr>
      <w:r>
        <w:t>РОССИЙСКОЙ ФЕДЕРАЦИИ, ВЛАДЕТЬ И (ИЛИ) ПОЛЬЗОВАТЬСЯ</w:t>
      </w:r>
    </w:p>
    <w:p w:rsidR="00DD3AF9" w:rsidRDefault="00DD3AF9">
      <w:pPr>
        <w:pStyle w:val="ConsPlusTitle"/>
        <w:jc w:val="center"/>
      </w:pPr>
      <w:r>
        <w:t>ИНОСТРАННЫМИ ФИНАНСОВЫМИ ИНСТРУМЕНТАМИ</w:t>
      </w: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ind w:firstLine="540"/>
        <w:jc w:val="both"/>
      </w:pPr>
      <w:r>
        <w:t>Первый заместитель Министра;</w:t>
      </w:r>
    </w:p>
    <w:p w:rsidR="00DD3AF9" w:rsidRDefault="00DD3AF9">
      <w:pPr>
        <w:pStyle w:val="ConsPlusNormal"/>
        <w:spacing w:before="220"/>
        <w:ind w:firstLine="540"/>
        <w:jc w:val="both"/>
      </w:pPr>
      <w:r>
        <w:t>Заместитель Министра;</w:t>
      </w:r>
    </w:p>
    <w:p w:rsidR="00DD3AF9" w:rsidRDefault="00DD3AF9">
      <w:pPr>
        <w:pStyle w:val="ConsPlusNormal"/>
        <w:spacing w:before="220"/>
        <w:ind w:firstLine="540"/>
        <w:jc w:val="both"/>
      </w:pPr>
      <w:r>
        <w:t>Заместитель Министра - директор департамента.</w:t>
      </w: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jc w:val="both"/>
      </w:pPr>
    </w:p>
    <w:p w:rsidR="00DD3AF9" w:rsidRDefault="00DD3A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457A" w:rsidRDefault="0079457A">
      <w:bookmarkStart w:id="1" w:name="_GoBack"/>
      <w:bookmarkEnd w:id="1"/>
    </w:p>
    <w:sectPr w:rsidR="0079457A" w:rsidSect="006A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F9"/>
    <w:rsid w:val="0079457A"/>
    <w:rsid w:val="00D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3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3A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3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3A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6&amp;n=692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40&amp;dst=100011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Изосимова Оксана Владимировна</dc:creator>
  <cp:lastModifiedBy>Изосимова Оксана Владимировна</cp:lastModifiedBy>
  <cp:revision>1</cp:revision>
  <dcterms:created xsi:type="dcterms:W3CDTF">2025-11-25T06:37:00Z</dcterms:created>
  <dcterms:modified xsi:type="dcterms:W3CDTF">2025-11-25T06:38:00Z</dcterms:modified>
</cp:coreProperties>
</file>